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77C007EE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3269AA">
        <w:rPr>
          <w:rFonts w:ascii="Arial" w:hAnsi="Arial" w:cs="Arial"/>
          <w:b/>
          <w:iCs/>
          <w:sz w:val="22"/>
          <w:szCs w:val="22"/>
        </w:rPr>
        <w:t>2</w:t>
      </w:r>
      <w:r w:rsidR="00FF4339"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D9AB18D" w14:textId="77777777" w:rsidR="0046772A" w:rsidRPr="0046772A" w:rsidRDefault="008E334E" w:rsidP="0046772A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18"/>
        </w:rPr>
      </w:pPr>
      <w:r w:rsidRPr="008E334E">
        <w:rPr>
          <w:rFonts w:ascii="Arial" w:eastAsia="Times New Roman" w:hAnsi="Arial" w:cs="Arial"/>
          <w:b/>
          <w:color w:val="auto"/>
          <w:sz w:val="22"/>
          <w:szCs w:val="18"/>
        </w:rPr>
        <w:t>Nr sprawy: IZ11D</w:t>
      </w:r>
      <w:r w:rsidR="008C56A6">
        <w:rPr>
          <w:rFonts w:ascii="Arial" w:eastAsia="Times New Roman" w:hAnsi="Arial" w:cs="Arial"/>
          <w:b/>
          <w:color w:val="auto"/>
          <w:sz w:val="22"/>
          <w:szCs w:val="18"/>
        </w:rPr>
        <w:t>K</w:t>
      </w:r>
      <w:r w:rsidRPr="008E334E">
        <w:rPr>
          <w:rFonts w:ascii="Arial" w:eastAsia="Times New Roman" w:hAnsi="Arial" w:cs="Arial"/>
          <w:b/>
          <w:color w:val="auto"/>
          <w:sz w:val="22"/>
          <w:szCs w:val="18"/>
        </w:rPr>
        <w:t>n1.PZ.294.</w:t>
      </w:r>
      <w:r w:rsidR="00022E09">
        <w:rPr>
          <w:rFonts w:ascii="Arial" w:eastAsia="Times New Roman" w:hAnsi="Arial" w:cs="Arial"/>
          <w:b/>
          <w:color w:val="auto"/>
          <w:sz w:val="22"/>
          <w:szCs w:val="18"/>
        </w:rPr>
        <w:t>1710</w:t>
      </w:r>
      <w:r w:rsidRPr="008E334E">
        <w:rPr>
          <w:rFonts w:ascii="Arial" w:eastAsia="Times New Roman" w:hAnsi="Arial" w:cs="Arial"/>
          <w:b/>
          <w:color w:val="auto"/>
          <w:sz w:val="22"/>
          <w:szCs w:val="18"/>
        </w:rPr>
        <w:t>.202</w:t>
      </w:r>
      <w:r w:rsidR="0053084A">
        <w:rPr>
          <w:rFonts w:ascii="Arial" w:eastAsia="Times New Roman" w:hAnsi="Arial" w:cs="Arial"/>
          <w:b/>
          <w:color w:val="auto"/>
          <w:sz w:val="22"/>
          <w:szCs w:val="18"/>
        </w:rPr>
        <w:t>6</w:t>
      </w:r>
      <w:r w:rsidR="003269AA">
        <w:rPr>
          <w:rFonts w:ascii="Arial" w:eastAsia="Times New Roman" w:hAnsi="Arial" w:cs="Arial"/>
          <w:b/>
          <w:color w:val="auto"/>
          <w:sz w:val="22"/>
          <w:szCs w:val="18"/>
        </w:rPr>
        <w:t xml:space="preserve"> </w:t>
      </w:r>
      <w:r w:rsidR="003269AA" w:rsidRPr="003269AA">
        <w:rPr>
          <w:rFonts w:ascii="Arial" w:eastAsia="Times New Roman" w:hAnsi="Arial" w:cs="Arial"/>
          <w:b/>
          <w:color w:val="auto"/>
          <w:sz w:val="22"/>
          <w:szCs w:val="18"/>
        </w:rPr>
        <w:t>PZ.294.1710.2026</w:t>
      </w:r>
      <w:r w:rsidR="0046772A">
        <w:rPr>
          <w:rFonts w:ascii="Arial" w:eastAsia="Times New Roman" w:hAnsi="Arial" w:cs="Arial"/>
          <w:b/>
          <w:color w:val="auto"/>
          <w:sz w:val="22"/>
          <w:szCs w:val="18"/>
        </w:rPr>
        <w:t xml:space="preserve"> </w:t>
      </w:r>
    </w:p>
    <w:p w14:paraId="736B7A95" w14:textId="329A6C2E" w:rsidR="008E334E" w:rsidRPr="008E334E" w:rsidRDefault="0046772A" w:rsidP="0046772A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18"/>
        </w:rPr>
      </w:pPr>
      <w:r w:rsidRPr="0046772A">
        <w:rPr>
          <w:rFonts w:ascii="Arial" w:eastAsia="Times New Roman" w:hAnsi="Arial" w:cs="Arial"/>
          <w:b/>
          <w:color w:val="auto"/>
          <w:sz w:val="22"/>
          <w:szCs w:val="18"/>
        </w:rPr>
        <w:t>PZ.294.1710.2026</w:t>
      </w:r>
    </w:p>
    <w:p w14:paraId="7D4A917F" w14:textId="37621DE8" w:rsidR="008E334E" w:rsidRPr="00936225" w:rsidRDefault="008E334E" w:rsidP="008E334E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8E334E">
        <w:rPr>
          <w:rFonts w:ascii="Arial" w:eastAsia="Times New Roman" w:hAnsi="Arial" w:cs="Arial"/>
          <w:b/>
          <w:color w:val="auto"/>
          <w:sz w:val="22"/>
          <w:szCs w:val="18"/>
        </w:rPr>
        <w:t xml:space="preserve">Nr postępowania: </w:t>
      </w:r>
      <w:r w:rsidR="00936225" w:rsidRPr="00936225">
        <w:rPr>
          <w:rFonts w:ascii="Arial" w:eastAsia="Times New Roman" w:hAnsi="Arial" w:cs="Arial"/>
          <w:b/>
          <w:bCs/>
          <w:sz w:val="22"/>
          <w:szCs w:val="22"/>
        </w:rPr>
        <w:t>0551/IZ11GM/00289/00275/26/P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035C65DF" w14:textId="77777777" w:rsidR="00FF4339" w:rsidRDefault="00FF4339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 Kolejowych w Gdyni ul. Morska 24, 81-333 Gdynia</w:t>
      </w:r>
    </w:p>
    <w:p w14:paraId="74ED54ED" w14:textId="5CCC4B7B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2BA4553F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4A5926" w:rsidRPr="004A5926">
        <w:rPr>
          <w:rFonts w:ascii="Arial" w:hAnsi="Arial" w:cs="Arial"/>
          <w:b/>
          <w:bCs/>
          <w:sz w:val="22"/>
          <w:szCs w:val="22"/>
        </w:rPr>
        <w:t>„</w:t>
      </w:r>
      <w:r w:rsidR="001C2AE2" w:rsidRPr="001C2AE2">
        <w:rPr>
          <w:rFonts w:ascii="Arial" w:hAnsi="Arial" w:cs="Arial"/>
          <w:b/>
          <w:bCs/>
          <w:sz w:val="22"/>
          <w:szCs w:val="22"/>
        </w:rPr>
        <w:t>Zapytanie w celu ustalenia szacunkowej wartości zamówienia na operat szacunkowy dla wyceny naniesień na stacji Gdynia Po</w:t>
      </w:r>
      <w:r w:rsidR="00571697">
        <w:rPr>
          <w:rFonts w:ascii="Arial" w:hAnsi="Arial" w:cs="Arial"/>
          <w:b/>
          <w:bCs/>
          <w:sz w:val="22"/>
          <w:szCs w:val="22"/>
        </w:rPr>
        <w:t>stojowa</w:t>
      </w:r>
      <w:r w:rsidR="001C2AE2" w:rsidRPr="001C2AE2">
        <w:rPr>
          <w:rFonts w:ascii="Arial" w:hAnsi="Arial" w:cs="Arial"/>
          <w:b/>
          <w:bCs/>
          <w:sz w:val="22"/>
          <w:szCs w:val="22"/>
        </w:rPr>
        <w:t xml:space="preserve"> wraz z ewentualną aktualizacją operatu w przyszłości</w:t>
      </w:r>
      <w:r w:rsidR="004A5926" w:rsidRPr="004A5926">
        <w:rPr>
          <w:rFonts w:ascii="Arial" w:hAnsi="Arial" w:cs="Arial"/>
          <w:b/>
          <w:bCs/>
          <w:sz w:val="22"/>
          <w:szCs w:val="22"/>
        </w:rPr>
        <w:t>”</w:t>
      </w:r>
      <w:r w:rsidRPr="00612017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1CFD1D77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 w:rsidR="003269A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3269A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39FCCEED" w:rsidR="00B35B55" w:rsidRPr="003269AA" w:rsidRDefault="00B35B55" w:rsidP="003269A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269AA">
        <w:rPr>
          <w:rFonts w:ascii="Arial" w:hAnsi="Arial" w:cs="Arial"/>
          <w:sz w:val="22"/>
          <w:szCs w:val="22"/>
        </w:rPr>
        <w:t>Oferujemy wykonanie zamówienia zgodnie z wymaganiami określonymi w Opisie Przedmiotu Zamówienia</w:t>
      </w:r>
      <w:r w:rsidR="00FF4339" w:rsidRPr="003269AA">
        <w:rPr>
          <w:rFonts w:ascii="Arial" w:hAnsi="Arial" w:cs="Arial"/>
          <w:sz w:val="22"/>
          <w:szCs w:val="22"/>
        </w:rPr>
        <w:t>.</w:t>
      </w:r>
    </w:p>
    <w:p w14:paraId="52A18F59" w14:textId="6EA33C68" w:rsidR="003269AA" w:rsidRDefault="003269AA" w:rsidP="00B77CB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3269AA">
        <w:rPr>
          <w:rFonts w:ascii="Arial" w:eastAsia="Lucida Sans Unicode" w:hAnsi="Arial" w:cs="Arial"/>
          <w:color w:val="000000"/>
          <w:sz w:val="22"/>
          <w:lang w:eastAsia="pl-PL"/>
        </w:rPr>
        <w:t xml:space="preserve">Zapoznaliśmy się z treścią Opisem Przedmiotu Zamówienia i uznajemy się za związanych określonymi w nich postanowieniami i zasadami postępowania. </w:t>
      </w:r>
    </w:p>
    <w:p w14:paraId="0351058A" w14:textId="480DA9F8" w:rsidR="00B77CBD" w:rsidRPr="00B77CBD" w:rsidRDefault="00B77CBD" w:rsidP="00B77CBD">
      <w:pPr>
        <w:pStyle w:val="Akapitzlist"/>
        <w:numPr>
          <w:ilvl w:val="0"/>
          <w:numId w:val="2"/>
        </w:numPr>
        <w:spacing w:line="360" w:lineRule="auto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B77CBD">
        <w:rPr>
          <w:rFonts w:ascii="Arial" w:eastAsia="Lucida Sans Unicode" w:hAnsi="Arial" w:cs="Arial"/>
          <w:color w:val="000000"/>
          <w:sz w:val="22"/>
          <w:lang w:eastAsia="pl-PL"/>
        </w:rPr>
        <w:t>Zamierzamy powierzyć do podwykonania następujące elementy zamówienia: ………………………………….</w:t>
      </w:r>
    </w:p>
    <w:p w14:paraId="1EFE5A64" w14:textId="30FC44C2" w:rsidR="006079A8" w:rsidRPr="00315874" w:rsidRDefault="00B35B55" w:rsidP="00B77CBD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3269AA">
        <w:rPr>
          <w:rFonts w:ascii="Arial" w:hAnsi="Arial" w:cs="Arial"/>
          <w:sz w:val="22"/>
          <w:szCs w:val="22"/>
        </w:rPr>
        <w:t>U</w:t>
      </w:r>
      <w:r w:rsidR="006079A8" w:rsidRPr="003269AA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3269AA">
        <w:rPr>
          <w:rFonts w:ascii="Arial" w:hAnsi="Arial" w:cs="Arial"/>
          <w:sz w:val="22"/>
          <w:szCs w:val="22"/>
        </w:rPr>
        <w:t xml:space="preserve"> okres</w:t>
      </w:r>
      <w:r w:rsidR="006079A8" w:rsidRPr="003269AA">
        <w:rPr>
          <w:rFonts w:ascii="Arial" w:hAnsi="Arial" w:cs="Arial"/>
          <w:sz w:val="22"/>
          <w:szCs w:val="22"/>
        </w:rPr>
        <w:t xml:space="preserve"> wskazany w</w:t>
      </w:r>
      <w:r w:rsidR="00332EDF" w:rsidRPr="003269AA">
        <w:rPr>
          <w:rFonts w:ascii="Arial" w:hAnsi="Arial" w:cs="Arial"/>
          <w:sz w:val="22"/>
          <w:szCs w:val="22"/>
        </w:rPr>
        <w:t xml:space="preserve"> </w:t>
      </w:r>
      <w:r w:rsidR="00CF002B" w:rsidRPr="003269AA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30B6C6A3" w:rsidR="006079A8" w:rsidRPr="00424206" w:rsidRDefault="00B35B55" w:rsidP="003269AA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FF4339">
        <w:rPr>
          <w:rFonts w:ascii="Arial" w:hAnsi="Arial" w:cs="Arial"/>
          <w:sz w:val="22"/>
          <w:szCs w:val="22"/>
        </w:rPr>
        <w:t>Ogólne Warunki Umowy</w:t>
      </w:r>
      <w:r>
        <w:rPr>
          <w:rFonts w:ascii="Arial" w:hAnsi="Arial" w:cs="Arial"/>
          <w:sz w:val="22"/>
          <w:szCs w:val="22"/>
        </w:rPr>
        <w:t xml:space="preserve">, stanowiący Załącznik nr </w:t>
      </w:r>
      <w:r w:rsidR="00FF4339">
        <w:rPr>
          <w:rFonts w:ascii="Arial" w:hAnsi="Arial" w:cs="Arial"/>
          <w:sz w:val="22"/>
          <w:szCs w:val="22"/>
        </w:rPr>
        <w:t xml:space="preserve">5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  <w:r w:rsidR="00CF002B">
        <w:rPr>
          <w:rFonts w:ascii="Arial" w:hAnsi="Arial" w:cs="Arial"/>
          <w:sz w:val="22"/>
          <w:szCs w:val="22"/>
        </w:rPr>
        <w:t xml:space="preserve">* 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195EB746" w:rsidR="00674A32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3269A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6</w:t>
      </w:r>
      <w:r w:rsidR="00FF4339"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– można go usunąć).</w:t>
      </w:r>
    </w:p>
    <w:p w14:paraId="4ABBE055" w14:textId="77777777" w:rsidR="003269AA" w:rsidRPr="003269AA" w:rsidRDefault="003269AA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4EDE4595" w14:textId="77777777" w:rsidR="003269AA" w:rsidRPr="003269AA" w:rsidRDefault="003269AA" w:rsidP="003269AA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eastAsia="Lucida Sans Unicode" w:hAnsi="Arial" w:cs="Arial"/>
          <w:sz w:val="22"/>
          <w:lang w:eastAsia="pl-PL"/>
        </w:rPr>
      </w:pPr>
      <w:r w:rsidRPr="003269AA">
        <w:rPr>
          <w:rFonts w:ascii="Arial" w:eastAsia="Lucida Sans Unicode" w:hAnsi="Arial" w:cs="Arial"/>
          <w:sz w:val="22"/>
          <w:lang w:eastAsia="pl-PL"/>
        </w:rPr>
        <w:t>Jako osobę uprawnioną do kontaktów z Zamawiającym wskazujemy:</w:t>
      </w:r>
    </w:p>
    <w:p w14:paraId="40204F4D" w14:textId="77777777" w:rsidR="003269AA" w:rsidRPr="003269AA" w:rsidRDefault="003269AA" w:rsidP="003269AA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lang w:eastAsia="pl-PL"/>
        </w:rPr>
      </w:pPr>
      <w:r w:rsidRPr="003269AA">
        <w:rPr>
          <w:rFonts w:ascii="Arial" w:eastAsia="Lucida Sans Unicode" w:hAnsi="Arial" w:cs="Arial"/>
          <w:sz w:val="22"/>
          <w:lang w:eastAsia="pl-PL"/>
        </w:rPr>
        <w:t>……………………………………………………….…………………………….</w:t>
      </w:r>
    </w:p>
    <w:p w14:paraId="328F2593" w14:textId="77777777" w:rsidR="003269AA" w:rsidRDefault="003269AA" w:rsidP="003269AA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lang w:eastAsia="pl-PL"/>
        </w:rPr>
      </w:pPr>
      <w:r w:rsidRPr="003269AA">
        <w:rPr>
          <w:rFonts w:ascii="Arial" w:eastAsia="Lucida Sans Unicode" w:hAnsi="Arial" w:cs="Arial"/>
          <w:sz w:val="22"/>
          <w:lang w:eastAsia="pl-PL"/>
        </w:rPr>
        <w:t>tel……………………………………, e-mail ………………………………………………….</w:t>
      </w:r>
    </w:p>
    <w:p w14:paraId="1E83A09A" w14:textId="77777777" w:rsidR="003269AA" w:rsidRDefault="003269AA" w:rsidP="003269AA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lang w:eastAsia="pl-PL"/>
        </w:rPr>
      </w:pPr>
    </w:p>
    <w:p w14:paraId="37BB448B" w14:textId="77777777" w:rsidR="003269AA" w:rsidRDefault="003269AA" w:rsidP="003269AA">
      <w:pPr>
        <w:pStyle w:val="Akapitzlist"/>
        <w:numPr>
          <w:ilvl w:val="0"/>
          <w:numId w:val="15"/>
        </w:numPr>
        <w:spacing w:line="360" w:lineRule="auto"/>
        <w:rPr>
          <w:rFonts w:ascii="Arial" w:eastAsia="Lucida Sans Unicode" w:hAnsi="Arial" w:cs="Arial"/>
          <w:sz w:val="22"/>
          <w:lang w:eastAsia="pl-PL"/>
        </w:rPr>
      </w:pPr>
      <w:r w:rsidRPr="003269AA">
        <w:rPr>
          <w:rFonts w:ascii="Arial" w:eastAsia="Lucida Sans Unicode" w:hAnsi="Arial" w:cs="Arial"/>
          <w:sz w:val="22"/>
          <w:lang w:eastAsia="pl-PL"/>
        </w:rPr>
        <w:t>Oświadczamy, że informacje i dokumenty zamieszczone w pliku o nazwie: „……………………….…..” stanowią tajemnicę przedsiębiorstwa w rozumieniu powszechnie obowiązujących przepisów prawa. Pozostałe dokumenty/strony niniejszej oferty oraz załączników do niej są jawne. (</w:t>
      </w:r>
      <w:r w:rsidRPr="003269AA">
        <w:rPr>
          <w:rFonts w:ascii="Arial" w:eastAsia="Lucida Sans Unicode" w:hAnsi="Arial" w:cs="Arial"/>
          <w:i/>
          <w:iCs/>
          <w:sz w:val="22"/>
          <w:lang w:eastAsia="pl-PL"/>
        </w:rPr>
        <w:t>W przypadku zastrzeżenia tajemnicy przedsiębiorstwa należy dołączyć uzasadnienie lub inne dokumenty udowadniające, że zastrzeżone informacje stanowią tajemnicę przedsiębiorstwa</w:t>
      </w:r>
      <w:r w:rsidRPr="003269AA">
        <w:rPr>
          <w:rFonts w:ascii="Arial" w:eastAsia="Lucida Sans Unicode" w:hAnsi="Arial" w:cs="Arial"/>
          <w:sz w:val="22"/>
          <w:lang w:eastAsia="pl-PL"/>
        </w:rPr>
        <w:t>)</w:t>
      </w:r>
    </w:p>
    <w:p w14:paraId="0621A2FF" w14:textId="77777777" w:rsidR="003269AA" w:rsidRPr="003269AA" w:rsidRDefault="003269AA" w:rsidP="003269AA">
      <w:pPr>
        <w:pStyle w:val="Akapitzlist"/>
        <w:spacing w:line="360" w:lineRule="auto"/>
        <w:ind w:left="360"/>
        <w:rPr>
          <w:rFonts w:ascii="Arial" w:eastAsia="Lucida Sans Unicode" w:hAnsi="Arial" w:cs="Arial"/>
          <w:sz w:val="22"/>
          <w:lang w:eastAsia="pl-PL"/>
        </w:rPr>
      </w:pPr>
    </w:p>
    <w:p w14:paraId="6A5172B6" w14:textId="77777777" w:rsidR="003269AA" w:rsidRPr="003269AA" w:rsidRDefault="003269AA" w:rsidP="003269AA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eastAsia="Lucida Sans Unicode" w:hAnsi="Arial" w:cs="Arial"/>
          <w:sz w:val="22"/>
          <w:lang w:eastAsia="pl-PL"/>
        </w:rPr>
      </w:pPr>
      <w:r w:rsidRPr="003269AA">
        <w:rPr>
          <w:rFonts w:ascii="Arial" w:eastAsia="Lucida Sans Unicode" w:hAnsi="Arial" w:cs="Arial"/>
          <w:sz w:val="22"/>
          <w:lang w:eastAsia="pl-PL"/>
        </w:rPr>
        <w:t>Załącznikami do niniejszej oferty są:</w:t>
      </w:r>
    </w:p>
    <w:p w14:paraId="266AEBEF" w14:textId="77777777" w:rsidR="003269AA" w:rsidRDefault="003269AA" w:rsidP="003269AA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eastAsia="Lucida Sans Unicode" w:hAnsi="Arial" w:cs="Arial"/>
          <w:sz w:val="22"/>
          <w:lang w:eastAsia="pl-PL"/>
        </w:rPr>
      </w:pPr>
      <w:r w:rsidRPr="003269AA">
        <w:rPr>
          <w:rFonts w:ascii="Arial" w:eastAsia="Lucida Sans Unicode" w:hAnsi="Arial" w:cs="Arial"/>
          <w:sz w:val="22"/>
          <w:lang w:eastAsia="pl-PL"/>
        </w:rPr>
        <w:t>……………………………………………………….…………………………….</w:t>
      </w:r>
    </w:p>
    <w:p w14:paraId="19B7286F" w14:textId="09A1FCC6" w:rsidR="003269AA" w:rsidRPr="003269AA" w:rsidRDefault="003269AA" w:rsidP="003269AA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eastAsia="Lucida Sans Unicode" w:hAnsi="Arial" w:cs="Arial"/>
          <w:sz w:val="22"/>
          <w:lang w:eastAsia="pl-PL"/>
        </w:rPr>
      </w:pPr>
      <w:r w:rsidRPr="003269AA">
        <w:rPr>
          <w:rFonts w:ascii="Arial" w:hAnsi="Arial" w:cs="Arial"/>
          <w:sz w:val="22"/>
        </w:rPr>
        <w:t>……………………………………………………….…………………………….</w:t>
      </w:r>
    </w:p>
    <w:p w14:paraId="4C01AAAB" w14:textId="77777777" w:rsidR="003269AA" w:rsidRPr="003269AA" w:rsidRDefault="003269AA" w:rsidP="003269AA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lang w:eastAsia="pl-PL"/>
        </w:rPr>
      </w:pPr>
    </w:p>
    <w:p w14:paraId="42303BCA" w14:textId="77777777" w:rsidR="003269AA" w:rsidRPr="0023401A" w:rsidRDefault="003269AA" w:rsidP="003269AA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DB107E" w14:textId="77777777" w:rsidR="00E2270F" w:rsidRDefault="00E2270F" w:rsidP="00DA091E">
      <w:r>
        <w:separator/>
      </w:r>
    </w:p>
  </w:endnote>
  <w:endnote w:type="continuationSeparator" w:id="0">
    <w:p w14:paraId="50E8B05E" w14:textId="77777777" w:rsidR="00E2270F" w:rsidRDefault="00E2270F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2E24AD15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CA2A33" w14:textId="77777777" w:rsidR="00E2270F" w:rsidRDefault="00E2270F" w:rsidP="00DA091E">
      <w:r>
        <w:separator/>
      </w:r>
    </w:p>
  </w:footnote>
  <w:footnote w:type="continuationSeparator" w:id="0">
    <w:p w14:paraId="17826467" w14:textId="77777777" w:rsidR="00E2270F" w:rsidRDefault="00E2270F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795E56"/>
    <w:multiLevelType w:val="hybridMultilevel"/>
    <w:tmpl w:val="E6224412"/>
    <w:lvl w:ilvl="0" w:tplc="339E999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04A0B6F"/>
    <w:multiLevelType w:val="hybridMultilevel"/>
    <w:tmpl w:val="9C1A1B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5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2"/>
  </w:num>
  <w:num w:numId="5" w16cid:durableId="384565871">
    <w:abstractNumId w:val="13"/>
  </w:num>
  <w:num w:numId="6" w16cid:durableId="805777283">
    <w:abstractNumId w:val="4"/>
  </w:num>
  <w:num w:numId="7" w16cid:durableId="390272572">
    <w:abstractNumId w:val="10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1"/>
  </w:num>
  <w:num w:numId="12" w16cid:durableId="2098281093">
    <w:abstractNumId w:val="1"/>
  </w:num>
  <w:num w:numId="13" w16cid:durableId="364450791">
    <w:abstractNumId w:val="9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89652150">
    <w:abstractNumId w:val="8"/>
  </w:num>
  <w:num w:numId="16" w16cid:durableId="85095188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2E09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0E77A7"/>
    <w:rsid w:val="00103EC7"/>
    <w:rsid w:val="001144D8"/>
    <w:rsid w:val="00115C63"/>
    <w:rsid w:val="00116360"/>
    <w:rsid w:val="00126A93"/>
    <w:rsid w:val="00131C4F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2AE2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7562E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31CC"/>
    <w:rsid w:val="00315874"/>
    <w:rsid w:val="00322AEB"/>
    <w:rsid w:val="003269AA"/>
    <w:rsid w:val="00332EDF"/>
    <w:rsid w:val="00345A6C"/>
    <w:rsid w:val="00350631"/>
    <w:rsid w:val="003531C4"/>
    <w:rsid w:val="00385579"/>
    <w:rsid w:val="00387E2A"/>
    <w:rsid w:val="003A12FB"/>
    <w:rsid w:val="003B37B3"/>
    <w:rsid w:val="003D0BA7"/>
    <w:rsid w:val="003D4539"/>
    <w:rsid w:val="003E5199"/>
    <w:rsid w:val="003E60AB"/>
    <w:rsid w:val="003F29CC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6772A"/>
    <w:rsid w:val="0048151A"/>
    <w:rsid w:val="004A5926"/>
    <w:rsid w:val="004D67A2"/>
    <w:rsid w:val="004E5318"/>
    <w:rsid w:val="004E7147"/>
    <w:rsid w:val="004F34C8"/>
    <w:rsid w:val="004F7A42"/>
    <w:rsid w:val="00502E92"/>
    <w:rsid w:val="005040B7"/>
    <w:rsid w:val="0053084A"/>
    <w:rsid w:val="005431C6"/>
    <w:rsid w:val="00562FF7"/>
    <w:rsid w:val="00571697"/>
    <w:rsid w:val="00581502"/>
    <w:rsid w:val="00590FB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D4E7A"/>
    <w:rsid w:val="007F17B1"/>
    <w:rsid w:val="007F4087"/>
    <w:rsid w:val="00814AF7"/>
    <w:rsid w:val="00817A16"/>
    <w:rsid w:val="00820FB7"/>
    <w:rsid w:val="00830CC6"/>
    <w:rsid w:val="00843BED"/>
    <w:rsid w:val="00863889"/>
    <w:rsid w:val="008661F4"/>
    <w:rsid w:val="008706E6"/>
    <w:rsid w:val="00875A7E"/>
    <w:rsid w:val="008839C2"/>
    <w:rsid w:val="008850EE"/>
    <w:rsid w:val="00895DF4"/>
    <w:rsid w:val="008A13E2"/>
    <w:rsid w:val="008A44DA"/>
    <w:rsid w:val="008A5CA0"/>
    <w:rsid w:val="008A6FD2"/>
    <w:rsid w:val="008B3715"/>
    <w:rsid w:val="008C5455"/>
    <w:rsid w:val="008C56A6"/>
    <w:rsid w:val="008C682B"/>
    <w:rsid w:val="008D3732"/>
    <w:rsid w:val="008E334E"/>
    <w:rsid w:val="0090146E"/>
    <w:rsid w:val="00904199"/>
    <w:rsid w:val="0090433E"/>
    <w:rsid w:val="00913006"/>
    <w:rsid w:val="00921EAB"/>
    <w:rsid w:val="00922459"/>
    <w:rsid w:val="00936225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0DA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77CBD"/>
    <w:rsid w:val="00BB37B4"/>
    <w:rsid w:val="00BC6CF4"/>
    <w:rsid w:val="00BC7E25"/>
    <w:rsid w:val="00BD0B68"/>
    <w:rsid w:val="00BD4875"/>
    <w:rsid w:val="00BD7466"/>
    <w:rsid w:val="00BE31EC"/>
    <w:rsid w:val="00BE43B5"/>
    <w:rsid w:val="00BE6804"/>
    <w:rsid w:val="00BF3A23"/>
    <w:rsid w:val="00BF4223"/>
    <w:rsid w:val="00BF6B1E"/>
    <w:rsid w:val="00C048EA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1258"/>
    <w:rsid w:val="00CC2131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4AD1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05D14"/>
    <w:rsid w:val="00E2270F"/>
    <w:rsid w:val="00E31E7F"/>
    <w:rsid w:val="00E31ED1"/>
    <w:rsid w:val="00E3555D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D1B45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A7AD7"/>
    <w:rsid w:val="00FB0E2E"/>
    <w:rsid w:val="00FC6F1C"/>
    <w:rsid w:val="00FD16AE"/>
    <w:rsid w:val="00FD2E64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637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Misiak-Odwald Izabela</cp:lastModifiedBy>
  <cp:revision>10</cp:revision>
  <cp:lastPrinted>2020-12-31T10:36:00Z</cp:lastPrinted>
  <dcterms:created xsi:type="dcterms:W3CDTF">2026-01-21T07:11:00Z</dcterms:created>
  <dcterms:modified xsi:type="dcterms:W3CDTF">2026-01-28T08:34:00Z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